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6938" w14:textId="71FD45E9" w:rsidR="00090D82" w:rsidRDefault="00090D82" w:rsidP="00090D82">
      <w:pPr>
        <w:spacing w:after="91" w:line="259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t xml:space="preserve">FECHA: </w:t>
      </w:r>
      <w:sdt>
        <w:sdtPr>
          <w:rPr>
            <w:rStyle w:val="Estilo4"/>
          </w:rPr>
          <w:id w:val="1881433056"/>
          <w:placeholder>
            <w:docPart w:val="0FB88B79C92849D7A8880DB61A66B25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/>
            <w:color w:val="000000"/>
            <w:szCs w:val="24"/>
          </w:rPr>
        </w:sdtEndPr>
        <w:sdtContent>
          <w:r w:rsidRPr="00362948">
            <w:rPr>
              <w:rStyle w:val="Textodelmarcadordeposicin"/>
            </w:rPr>
            <w:t>Haga clic aquí para escribir una fecha.</w:t>
          </w:r>
        </w:sdtContent>
      </w:sdt>
    </w:p>
    <w:p w14:paraId="52D1F46E" w14:textId="614807F6" w:rsidR="00155217" w:rsidRDefault="00155217" w:rsidP="005E0ABF">
      <w:pPr>
        <w:spacing w:after="91" w:line="259" w:lineRule="auto"/>
        <w:ind w:left="0" w:right="0" w:firstLine="0"/>
        <w:jc w:val="right"/>
        <w:rPr>
          <w:rStyle w:val="Estilo3"/>
        </w:rPr>
      </w:pPr>
      <w:r>
        <w:rPr>
          <w:b/>
          <w:szCs w:val="24"/>
        </w:rPr>
        <w:t xml:space="preserve">DEPARTAMENTO SOLICITANTE: </w:t>
      </w:r>
      <w:sdt>
        <w:sdtPr>
          <w:rPr>
            <w:rStyle w:val="Estilo3"/>
          </w:rPr>
          <w:id w:val="6338840"/>
          <w:placeholder>
            <w:docPart w:val="D2D445323D6647A7B2E723F6273DDD25"/>
          </w:placeholder>
          <w:showingPlcHdr/>
          <w:dropDownList>
            <w:listItem w:displayText="SUBDIRECCIÓN ACADÉMICA" w:value="SUBDIRECCIÓN ACADÉMICA"/>
            <w:listItem w:displayText="SUBDIRECCIÓN ADMINISTRATIVA" w:value="SUBDIRECCIÓN ADMINISTRATIVA"/>
            <w:listItem w:displayText="SUBDIRECCIÓN DE PLANEACIÓN" w:value="SUBDIRECCIÓN DE PLANEACIÓN"/>
            <w:listItem w:displayText="GESTIÓN TECNOLÓGICA Y VINCULACIÓN " w:value="GESTIÓN TECNOLÓGICA Y VINCULACIÓN "/>
            <w:listItem w:displayText="SERVICIOS ESCOLARES" w:value="SERVICIOS ESCOLARES"/>
            <w:listItem w:displayText="ACTIVIDADES EXTRAESCOLARES" w:value="ACTIVIDADES EXTRAESCOLARES"/>
            <w:listItem w:displayText="DIVISIÓN DE ESTUDIOS PROFESIONALES" w:value="DIVISIÓN DE ESTUDIOS PROFESIONALES"/>
            <w:listItem w:displayText="RECURSOS HUMANOS" w:value="RECURSOS HUMANOS"/>
            <w:listItem w:displayText="RECURSOS FINANCIEROS" w:value="RECURSOS FINANCIEROS"/>
            <w:listItem w:displayText="RECURSOS MATERIALES" w:value="RECURSOS MATERIALES"/>
            <w:listItem w:displayText="CENTRO DE COMPUTO" w:value="CENTRO DE COMPUTO"/>
            <w:listItem w:displayText="CENTRO DE INFORMACIÓN" w:value="CENTRO DE INFORMACIÓN"/>
            <w:listItem w:displayText="PLANEACIÓN, PROGRAMACIÓN Y PRESUPUESTACIÓN" w:value="PLANEACIÓN, PROGRAMACIÓN Y PRESUPUESTACIÓN"/>
            <w:listItem w:displayText="METAL MECÁNICA" w:value="METAL MECÁNICA"/>
            <w:listItem w:displayText="DESARROLLO ACADÉMICO" w:value="DESARROLLO ACADÉMICO"/>
            <w:listItem w:displayText="CIENCIAS ECONÓMICO-ADMINISTRATIVAS" w:value="CIENCIAS ECONÓMICO-ADMINISTRATIVAS"/>
            <w:listItem w:displayText="SISTEMAS Y COMPUTACIÓN" w:value="SISTEMAS Y COMPUTACIÓN"/>
            <w:listItem w:displayText="INGENIERÍA INDUSTRIAL" w:value="INGENIERÍA INDUSTRIAL"/>
            <w:listItem w:displayText="DIRECCIÓN" w:value="DIRECCIÓN"/>
          </w:dropDownList>
        </w:sdtPr>
        <w:sdtEndPr>
          <w:rPr>
            <w:rStyle w:val="Fuentedeprrafopredeter"/>
            <w:b/>
            <w:color w:val="000000"/>
            <w:szCs w:val="24"/>
          </w:rPr>
        </w:sdtEndPr>
        <w:sdtContent>
          <w:r w:rsidRPr="00362948">
            <w:rPr>
              <w:rStyle w:val="Textodelmarcadordeposicin"/>
            </w:rPr>
            <w:t>Elija un elemento.</w:t>
          </w:r>
        </w:sdtContent>
      </w:sdt>
    </w:p>
    <w:p w14:paraId="4AD5F8FD" w14:textId="77777777" w:rsidR="005E0ABF" w:rsidRPr="005E0ABF" w:rsidRDefault="005E0ABF" w:rsidP="005E0ABF">
      <w:pPr>
        <w:spacing w:after="91" w:line="259" w:lineRule="auto"/>
        <w:ind w:left="0" w:right="0" w:firstLine="0"/>
        <w:jc w:val="right"/>
        <w:rPr>
          <w:rStyle w:val="Estilo3"/>
          <w:sz w:val="8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0"/>
        <w:gridCol w:w="1575"/>
        <w:gridCol w:w="1575"/>
        <w:gridCol w:w="1590"/>
        <w:gridCol w:w="1591"/>
      </w:tblGrid>
      <w:tr w:rsidR="005E0ABF" w14:paraId="31B49703" w14:textId="77777777" w:rsidTr="005E0ABF">
        <w:tc>
          <w:tcPr>
            <w:tcW w:w="3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DAA9C" w14:textId="3EBE352C" w:rsidR="005E0ABF" w:rsidRDefault="005E0ABF" w:rsidP="005E0ABF">
            <w:pPr>
              <w:spacing w:after="91" w:line="259" w:lineRule="auto"/>
              <w:ind w:left="0" w:right="0" w:firstLine="0"/>
              <w:jc w:val="right"/>
              <w:rPr>
                <w:b/>
                <w:szCs w:val="24"/>
              </w:rPr>
            </w:pPr>
            <w:r w:rsidRPr="005E0ABF">
              <w:rPr>
                <w:b/>
                <w:sz w:val="22"/>
              </w:rPr>
              <w:t>MEDIO DE COMUNICACIÓN: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55879F3F" w14:textId="60056A86" w:rsidR="005E0ABF" w:rsidRPr="005E0ABF" w:rsidRDefault="005E0ABF" w:rsidP="005E0ABF">
            <w:pPr>
              <w:spacing w:after="91" w:line="259" w:lineRule="auto"/>
              <w:ind w:left="0" w:right="0" w:firstLine="0"/>
              <w:jc w:val="center"/>
              <w:rPr>
                <w:bCs/>
                <w:szCs w:val="24"/>
              </w:rPr>
            </w:pPr>
            <w:r w:rsidRPr="005E0ABF">
              <w:rPr>
                <w:bCs/>
                <w:szCs w:val="24"/>
              </w:rPr>
              <w:t>Página Web</w:t>
            </w:r>
          </w:p>
        </w:tc>
        <w:tc>
          <w:tcPr>
            <w:tcW w:w="1575" w:type="dxa"/>
          </w:tcPr>
          <w:p w14:paraId="64E6FF0E" w14:textId="7BC75E28" w:rsidR="005E0ABF" w:rsidRPr="00B42F41" w:rsidRDefault="00B42F41" w:rsidP="005E0ABF">
            <w:pPr>
              <w:spacing w:after="91" w:line="259" w:lineRule="auto"/>
              <w:ind w:left="0" w:right="0" w:firstLine="0"/>
              <w:jc w:val="center"/>
              <w:rPr>
                <w:bCs/>
                <w:sz w:val="16"/>
                <w:szCs w:val="16"/>
              </w:rPr>
            </w:pPr>
            <w:r w:rsidRPr="00B42F41">
              <w:rPr>
                <w:bCs/>
                <w:sz w:val="20"/>
                <w:szCs w:val="20"/>
              </w:rPr>
              <w:t>Redes sociales</w:t>
            </w:r>
          </w:p>
        </w:tc>
        <w:tc>
          <w:tcPr>
            <w:tcW w:w="1590" w:type="dxa"/>
          </w:tcPr>
          <w:p w14:paraId="569A92AE" w14:textId="434B4CAC" w:rsidR="005E0ABF" w:rsidRPr="005E0ABF" w:rsidRDefault="005E0ABF" w:rsidP="005E0ABF">
            <w:pPr>
              <w:spacing w:after="91" w:line="259" w:lineRule="auto"/>
              <w:ind w:left="0" w:right="0" w:firstLine="0"/>
              <w:jc w:val="center"/>
              <w:rPr>
                <w:bCs/>
                <w:szCs w:val="24"/>
              </w:rPr>
            </w:pPr>
            <w:r w:rsidRPr="005E0ABF">
              <w:rPr>
                <w:bCs/>
                <w:szCs w:val="24"/>
              </w:rPr>
              <w:t>E-mail</w:t>
            </w:r>
          </w:p>
        </w:tc>
        <w:tc>
          <w:tcPr>
            <w:tcW w:w="1591" w:type="dxa"/>
          </w:tcPr>
          <w:p w14:paraId="0CD3BADE" w14:textId="49BABF6C" w:rsidR="005E0ABF" w:rsidRPr="005E0ABF" w:rsidRDefault="005E0ABF" w:rsidP="005E0ABF">
            <w:pPr>
              <w:spacing w:after="91" w:line="259" w:lineRule="auto"/>
              <w:ind w:left="0" w:right="0" w:firstLine="0"/>
              <w:jc w:val="center"/>
              <w:rPr>
                <w:bCs/>
                <w:szCs w:val="24"/>
              </w:rPr>
            </w:pPr>
            <w:r w:rsidRPr="005E0ABF">
              <w:rPr>
                <w:bCs/>
                <w:szCs w:val="24"/>
              </w:rPr>
              <w:t>Tableros</w:t>
            </w:r>
          </w:p>
        </w:tc>
      </w:tr>
    </w:tbl>
    <w:p w14:paraId="6A2F4101" w14:textId="77777777" w:rsidR="00155217" w:rsidRPr="005E0ABF" w:rsidRDefault="00155217" w:rsidP="00B41203">
      <w:pPr>
        <w:spacing w:after="91" w:line="259" w:lineRule="auto"/>
        <w:ind w:left="0" w:right="0" w:firstLine="0"/>
        <w:jc w:val="left"/>
        <w:rPr>
          <w:b/>
          <w:sz w:val="18"/>
          <w:szCs w:val="18"/>
        </w:rPr>
      </w:pPr>
    </w:p>
    <w:p w14:paraId="5AD61840" w14:textId="757607F7" w:rsidR="00155217" w:rsidRDefault="00090D82" w:rsidP="00B41203">
      <w:pPr>
        <w:spacing w:after="91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t xml:space="preserve">INFORMACIÓN IMPORTANTE PARA </w:t>
      </w:r>
      <w:r w:rsidR="00155217">
        <w:rPr>
          <w:b/>
          <w:szCs w:val="24"/>
        </w:rPr>
        <w:t>NOTA INFORMATIVA</w:t>
      </w:r>
      <w:r>
        <w:rPr>
          <w:b/>
          <w:szCs w:val="24"/>
        </w:rPr>
        <w:t>:</w:t>
      </w:r>
    </w:p>
    <w:tbl>
      <w:tblPr>
        <w:tblStyle w:val="Tablaconcuadrcula"/>
        <w:tblW w:w="10081" w:type="dxa"/>
        <w:tblLook w:val="04A0" w:firstRow="1" w:lastRow="0" w:firstColumn="1" w:lastColumn="0" w:noHBand="0" w:noVBand="1"/>
      </w:tblPr>
      <w:tblGrid>
        <w:gridCol w:w="3964"/>
        <w:gridCol w:w="6117"/>
      </w:tblGrid>
      <w:tr w:rsidR="00155217" w14:paraId="5F76BD8B" w14:textId="77777777" w:rsidTr="00177CFC">
        <w:trPr>
          <w:trHeight w:val="4313"/>
        </w:trPr>
        <w:tc>
          <w:tcPr>
            <w:tcW w:w="10081" w:type="dxa"/>
            <w:gridSpan w:val="2"/>
          </w:tcPr>
          <w:p w14:paraId="5C24A33A" w14:textId="77777777" w:rsidR="00155217" w:rsidRDefault="00155217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28DE7F32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0DDF561D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6969208D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469C0F64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6FDC44C1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5C98C22D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161CE862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5377CFDD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3D7EA505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550D77B9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00AC6CCB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474E38B0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  <w:p w14:paraId="5FBFE310" w14:textId="1EA3F8E9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5E0ABF" w14:paraId="3DBB6759" w14:textId="77777777" w:rsidTr="005E0ABF">
        <w:trPr>
          <w:trHeight w:val="70"/>
        </w:trPr>
        <w:tc>
          <w:tcPr>
            <w:tcW w:w="3964" w:type="dxa"/>
          </w:tcPr>
          <w:p w14:paraId="4F3864C5" w14:textId="77777777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Responsable de la Información: </w:t>
            </w:r>
          </w:p>
        </w:tc>
        <w:tc>
          <w:tcPr>
            <w:tcW w:w="6117" w:type="dxa"/>
          </w:tcPr>
          <w:p w14:paraId="098B3D4D" w14:textId="07407796" w:rsidR="005E0ABF" w:rsidRDefault="005E0ABF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</w:tbl>
    <w:p w14:paraId="083B1931" w14:textId="77777777" w:rsidR="00090D82" w:rsidRPr="005E0ABF" w:rsidRDefault="00090D82" w:rsidP="00B41203">
      <w:pPr>
        <w:spacing w:after="91" w:line="259" w:lineRule="auto"/>
        <w:ind w:left="0" w:right="0" w:firstLine="0"/>
        <w:jc w:val="left"/>
        <w:rPr>
          <w:b/>
          <w:sz w:val="16"/>
          <w:szCs w:val="16"/>
        </w:rPr>
      </w:pPr>
    </w:p>
    <w:p w14:paraId="5424C8B7" w14:textId="479BF1F3" w:rsidR="000D208C" w:rsidRDefault="00090D82" w:rsidP="00B41203">
      <w:pPr>
        <w:spacing w:after="91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t xml:space="preserve">FOTOGRAFÍAS: </w:t>
      </w:r>
    </w:p>
    <w:tbl>
      <w:tblPr>
        <w:tblStyle w:val="Tablaconcuadrcula"/>
        <w:tblW w:w="10033" w:type="dxa"/>
        <w:tblLook w:val="04A0" w:firstRow="1" w:lastRow="0" w:firstColumn="1" w:lastColumn="0" w:noHBand="0" w:noVBand="1"/>
      </w:tblPr>
      <w:tblGrid>
        <w:gridCol w:w="10033"/>
      </w:tblGrid>
      <w:tr w:rsidR="00177CFC" w14:paraId="12C45CC3" w14:textId="77777777" w:rsidTr="00177CFC">
        <w:trPr>
          <w:trHeight w:val="1593"/>
        </w:trPr>
        <w:tc>
          <w:tcPr>
            <w:tcW w:w="10033" w:type="dxa"/>
          </w:tcPr>
          <w:p w14:paraId="1F05BF45" w14:textId="30361A32" w:rsidR="00177CFC" w:rsidRDefault="00177CFC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En caso de que usted envié las fotografías, favor de tomar en cuenta las siguientes indicaciones:</w:t>
            </w:r>
          </w:p>
          <w:p w14:paraId="7D3F4897" w14:textId="4E09ED57" w:rsidR="00177CFC" w:rsidRPr="005E0ABF" w:rsidRDefault="00177CFC" w:rsidP="00177CFC">
            <w:pPr>
              <w:pStyle w:val="Prrafodelista"/>
              <w:numPr>
                <w:ilvl w:val="0"/>
                <w:numId w:val="9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5E0ABF">
              <w:rPr>
                <w:bCs/>
                <w:i/>
                <w:iCs/>
                <w:szCs w:val="24"/>
              </w:rPr>
              <w:t>Tomarla en forma horizontal</w:t>
            </w:r>
          </w:p>
          <w:p w14:paraId="6DE2FA32" w14:textId="00D5EC27" w:rsidR="00177CFC" w:rsidRPr="005E0ABF" w:rsidRDefault="00177CFC" w:rsidP="00177CFC">
            <w:pPr>
              <w:pStyle w:val="Prrafodelista"/>
              <w:numPr>
                <w:ilvl w:val="0"/>
                <w:numId w:val="9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5E0ABF">
              <w:rPr>
                <w:bCs/>
                <w:i/>
                <w:iCs/>
                <w:szCs w:val="24"/>
              </w:rPr>
              <w:t>Cuidar la claridad de las fotografías.</w:t>
            </w:r>
          </w:p>
          <w:p w14:paraId="651B6738" w14:textId="15B33287" w:rsidR="00177CFC" w:rsidRPr="00177CFC" w:rsidRDefault="00177CFC" w:rsidP="00177CFC">
            <w:pPr>
              <w:pStyle w:val="Prrafodelista"/>
              <w:numPr>
                <w:ilvl w:val="0"/>
                <w:numId w:val="9"/>
              </w:numPr>
              <w:spacing w:after="91" w:line="259" w:lineRule="auto"/>
              <w:ind w:right="0"/>
              <w:jc w:val="left"/>
              <w:rPr>
                <w:b/>
                <w:szCs w:val="24"/>
              </w:rPr>
            </w:pPr>
            <w:r w:rsidRPr="005E0ABF">
              <w:rPr>
                <w:bCs/>
                <w:i/>
                <w:iCs/>
                <w:szCs w:val="24"/>
              </w:rPr>
              <w:t>No más de 5 fotografías.</w:t>
            </w:r>
          </w:p>
        </w:tc>
      </w:tr>
    </w:tbl>
    <w:p w14:paraId="3864132B" w14:textId="77777777" w:rsidR="00090D82" w:rsidRPr="005E0ABF" w:rsidRDefault="00090D82" w:rsidP="00B41203">
      <w:pPr>
        <w:spacing w:after="91" w:line="259" w:lineRule="auto"/>
        <w:ind w:left="0" w:right="0" w:firstLine="0"/>
        <w:jc w:val="left"/>
        <w:rPr>
          <w:b/>
          <w:sz w:val="10"/>
          <w:szCs w:val="10"/>
        </w:rPr>
      </w:pPr>
    </w:p>
    <w:p w14:paraId="191BCFB6" w14:textId="304328E7" w:rsidR="00177CFC" w:rsidRDefault="005E0ABF" w:rsidP="005E0ABF">
      <w:pPr>
        <w:spacing w:after="91" w:line="259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Vo. Bo.</w:t>
      </w:r>
    </w:p>
    <w:p w14:paraId="4A1BA875" w14:textId="77777777" w:rsidR="000D208C" w:rsidRDefault="000D208C" w:rsidP="005E0ABF">
      <w:pPr>
        <w:spacing w:after="91" w:line="259" w:lineRule="auto"/>
        <w:ind w:left="0" w:right="0" w:firstLine="0"/>
        <w:jc w:val="center"/>
        <w:rPr>
          <w:b/>
          <w:szCs w:val="24"/>
        </w:rPr>
      </w:pPr>
    </w:p>
    <w:p w14:paraId="6F43C781" w14:textId="00AC6379" w:rsidR="00177CFC" w:rsidRPr="00177CFC" w:rsidRDefault="00090D82" w:rsidP="005E0ABF">
      <w:pPr>
        <w:jc w:val="center"/>
        <w:rPr>
          <w:szCs w:val="24"/>
        </w:rPr>
      </w:pPr>
      <w:r>
        <w:rPr>
          <w:b/>
          <w:szCs w:val="24"/>
        </w:rPr>
        <w:t xml:space="preserve">SUBDIRECCIÓN </w:t>
      </w:r>
      <w:sdt>
        <w:sdtPr>
          <w:rPr>
            <w:b/>
            <w:szCs w:val="24"/>
          </w:rPr>
          <w:id w:val="1975328496"/>
          <w:placeholder>
            <w:docPart w:val="7FB55D5AD5CE407088A1FB591272A2E6"/>
          </w:placeholder>
          <w:showingPlcHdr/>
          <w:dropDownList>
            <w:listItem w:value="Elija un elemento."/>
            <w:listItem w:displayText="ACADÉMICA" w:value="ACADÉMICA"/>
            <w:listItem w:displayText="DE PLANEACIÓN Y VINCULACIÓN" w:value="DE PLANEACIÓN Y VINCULACIÓN"/>
            <w:listItem w:displayText="DE SERVICIOS ADMINISTRATIVOS" w:value="DE SERVICIOS ADMINISTRATIVOS"/>
          </w:dropDownList>
        </w:sdtPr>
        <w:sdtContent>
          <w:r w:rsidR="005E0ABF" w:rsidRPr="00CC6C50">
            <w:rPr>
              <w:rStyle w:val="Textodelmarcadordeposicin"/>
            </w:rPr>
            <w:t>Elija un elemento.</w:t>
          </w:r>
        </w:sdtContent>
      </w:sdt>
    </w:p>
    <w:p w14:paraId="21CDBB14" w14:textId="77777777" w:rsidR="00177CFC" w:rsidRPr="00177CFC" w:rsidRDefault="00177CFC" w:rsidP="00177CFC">
      <w:pPr>
        <w:rPr>
          <w:szCs w:val="24"/>
        </w:rPr>
      </w:pPr>
    </w:p>
    <w:p w14:paraId="6183BA07" w14:textId="77777777" w:rsidR="00177CFC" w:rsidRPr="00177CFC" w:rsidRDefault="00177CFC" w:rsidP="00177CFC">
      <w:pPr>
        <w:rPr>
          <w:szCs w:val="24"/>
        </w:rPr>
      </w:pPr>
    </w:p>
    <w:p w14:paraId="2C462BE8" w14:textId="7D78AA45" w:rsidR="00177CFC" w:rsidRDefault="00177CFC" w:rsidP="00177CFC">
      <w:pPr>
        <w:ind w:left="0" w:firstLine="0"/>
        <w:rPr>
          <w:szCs w:val="24"/>
        </w:rPr>
      </w:pPr>
    </w:p>
    <w:sectPr w:rsidR="00177CFC" w:rsidSect="005E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24" w:right="1349" w:bottom="719" w:left="1160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0092" w14:textId="77777777" w:rsidR="00776067" w:rsidRDefault="00776067">
      <w:pPr>
        <w:spacing w:after="0" w:line="240" w:lineRule="auto"/>
      </w:pPr>
      <w:r>
        <w:separator/>
      </w:r>
    </w:p>
  </w:endnote>
  <w:endnote w:type="continuationSeparator" w:id="0">
    <w:p w14:paraId="39EB78B2" w14:textId="77777777" w:rsidR="00776067" w:rsidRDefault="0077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2A3F" w14:textId="77777777" w:rsidR="00294912" w:rsidRDefault="00982706">
    <w:pPr>
      <w:spacing w:after="0" w:line="259" w:lineRule="auto"/>
      <w:ind w:left="0" w:right="0" w:firstLine="0"/>
      <w:jc w:val="left"/>
    </w:pPr>
    <w:r>
      <w:rPr>
        <w:b/>
        <w:sz w:val="22"/>
      </w:rPr>
      <w:t xml:space="preserve"> </w:t>
    </w:r>
  </w:p>
  <w:p w14:paraId="047C7F9E" w14:textId="77777777" w:rsidR="00294912" w:rsidRDefault="00982706">
    <w:pPr>
      <w:spacing w:after="0" w:line="259" w:lineRule="auto"/>
      <w:ind w:left="655" w:right="0" w:firstLine="0"/>
      <w:jc w:val="left"/>
    </w:pPr>
    <w:r>
      <w:rPr>
        <w:b/>
        <w:sz w:val="22"/>
      </w:rPr>
      <w:t xml:space="preserve">Toda copia en PAPEL es un “Documento No Controlado” a excepción del original. </w:t>
    </w:r>
  </w:p>
  <w:p w14:paraId="373883E0" w14:textId="77777777" w:rsidR="00294912" w:rsidRDefault="00982706">
    <w:pPr>
      <w:spacing w:after="0" w:line="259" w:lineRule="auto"/>
      <w:ind w:left="249" w:right="0" w:firstLine="0"/>
      <w:jc w:val="center"/>
    </w:pPr>
    <w:r>
      <w:rPr>
        <w:b/>
        <w:sz w:val="22"/>
      </w:rPr>
      <w:t xml:space="preserve"> </w:t>
    </w:r>
  </w:p>
  <w:p w14:paraId="0E27FA0D" w14:textId="77777777" w:rsidR="00294912" w:rsidRDefault="00982706">
    <w:pPr>
      <w:tabs>
        <w:tab w:val="center" w:pos="940"/>
        <w:tab w:val="right" w:pos="973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8"/>
      </w:rPr>
      <w:t>ITT-VI-DCD-01</w:t>
    </w:r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sz w:val="22"/>
      </w:rPr>
      <w:tab/>
    </w:r>
    <w:r>
      <w:rPr>
        <w:sz w:val="17"/>
      </w:rPr>
      <w:t xml:space="preserve">Rev.1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EFA" w14:textId="1E8B4E50" w:rsidR="00294912" w:rsidRDefault="00294912">
    <w:pPr>
      <w:spacing w:after="0" w:line="259" w:lineRule="auto"/>
      <w:ind w:left="0" w:right="0" w:firstLine="0"/>
      <w:jc w:val="left"/>
    </w:pPr>
  </w:p>
  <w:p w14:paraId="7EDDE91E" w14:textId="0D615F42" w:rsidR="00294912" w:rsidRDefault="00982706">
    <w:pPr>
      <w:tabs>
        <w:tab w:val="center" w:pos="940"/>
        <w:tab w:val="right" w:pos="9731"/>
      </w:tabs>
      <w:spacing w:after="0" w:line="259" w:lineRule="auto"/>
      <w:ind w:left="0" w:right="0" w:firstLine="0"/>
      <w:jc w:val="left"/>
    </w:pPr>
    <w:r>
      <w:rPr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527F" w14:textId="77777777" w:rsidR="00294912" w:rsidRPr="00FD2107" w:rsidRDefault="00294912">
    <w:pPr>
      <w:spacing w:after="160" w:line="259" w:lineRule="auto"/>
      <w:ind w:left="0" w:right="0" w:firstLine="0"/>
      <w:jc w:val="lef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F05A" w14:textId="77777777" w:rsidR="00776067" w:rsidRDefault="00776067">
      <w:pPr>
        <w:spacing w:after="0" w:line="240" w:lineRule="auto"/>
      </w:pPr>
      <w:r>
        <w:separator/>
      </w:r>
    </w:p>
  </w:footnote>
  <w:footnote w:type="continuationSeparator" w:id="0">
    <w:p w14:paraId="0F4E086C" w14:textId="77777777" w:rsidR="00776067" w:rsidRDefault="0077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64" w:tblpY="876"/>
      <w:tblOverlap w:val="never"/>
      <w:tblW w:w="10821" w:type="dxa"/>
      <w:tblInd w:w="0" w:type="dxa"/>
      <w:tblCellMar>
        <w:top w:w="92" w:type="dxa"/>
        <w:left w:w="108" w:type="dxa"/>
        <w:right w:w="109" w:type="dxa"/>
      </w:tblCellMar>
      <w:tblLook w:val="04A0" w:firstRow="1" w:lastRow="0" w:firstColumn="1" w:lastColumn="0" w:noHBand="0" w:noVBand="1"/>
    </w:tblPr>
    <w:tblGrid>
      <w:gridCol w:w="3140"/>
      <w:gridCol w:w="3300"/>
      <w:gridCol w:w="2550"/>
      <w:gridCol w:w="1831"/>
    </w:tblGrid>
    <w:tr w:rsidR="00294912" w14:paraId="6A7F226B" w14:textId="77777777">
      <w:trPr>
        <w:trHeight w:val="499"/>
      </w:trPr>
      <w:tc>
        <w:tcPr>
          <w:tcW w:w="3140" w:type="dxa"/>
          <w:vMerge w:val="restart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48E52A13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585B5371" wp14:editId="429D0A6A">
                <wp:extent cx="1856232" cy="467868"/>
                <wp:effectExtent l="0" t="0" r="0" b="0"/>
                <wp:docPr id="2015128160" name="Imagen 20151281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" name="Picture 4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232" cy="46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  <w:vMerge w:val="restart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  <w:vAlign w:val="bottom"/>
        </w:tcPr>
        <w:p w14:paraId="1A8BFF75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22"/>
            </w:rPr>
            <w:t xml:space="preserve">Comunicación y Difusión  </w:t>
          </w:r>
        </w:p>
      </w:tc>
      <w:tc>
        <w:tcPr>
          <w:tcW w:w="4381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07D3FC35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 xml:space="preserve">Responsable: Departamento de Comunicación y Difusión  </w:t>
          </w:r>
        </w:p>
      </w:tc>
    </w:tr>
    <w:tr w:rsidR="00294912" w14:paraId="72B37AFE" w14:textId="77777777">
      <w:trPr>
        <w:trHeight w:val="315"/>
      </w:trPr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2A58404F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16A7DD96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5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0EC7086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>Código: ITT-VI-DCD-PO-01</w:t>
          </w:r>
          <w:r>
            <w:rPr>
              <w:sz w:val="16"/>
            </w:rPr>
            <w:t xml:space="preserve"> </w:t>
          </w:r>
        </w:p>
      </w:tc>
      <w:tc>
        <w:tcPr>
          <w:tcW w:w="183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9A5A4E3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 xml:space="preserve">Página: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fldSimple w:instr=" NUMPAGES   \* MERGEFORMAT ">
            <w:r>
              <w:rPr>
                <w:sz w:val="16"/>
              </w:rPr>
              <w:t>9</w:t>
            </w:r>
          </w:fldSimple>
          <w:r>
            <w:rPr>
              <w:b/>
              <w:sz w:val="16"/>
            </w:rPr>
            <w:t xml:space="preserve"> </w:t>
          </w:r>
        </w:p>
      </w:tc>
    </w:tr>
    <w:tr w:rsidR="00294912" w14:paraId="16006CF7" w14:textId="77777777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6A825D01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2636DD96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381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1DF7E63" w14:textId="77777777" w:rsidR="00294912" w:rsidRDefault="00982706">
          <w:pPr>
            <w:spacing w:after="0" w:line="259" w:lineRule="auto"/>
            <w:ind w:left="3" w:right="0" w:firstLine="0"/>
            <w:jc w:val="center"/>
          </w:pPr>
          <w:r>
            <w:rPr>
              <w:b/>
              <w:sz w:val="16"/>
            </w:rPr>
            <w:t xml:space="preserve">Revisión: </w:t>
          </w:r>
          <w:r>
            <w:rPr>
              <w:sz w:val="16"/>
            </w:rPr>
            <w:t xml:space="preserve">1 </w:t>
          </w:r>
        </w:p>
      </w:tc>
    </w:tr>
  </w:tbl>
  <w:p w14:paraId="296100C5" w14:textId="77777777" w:rsidR="00294912" w:rsidRDefault="0098270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09675285" w14:textId="77777777" w:rsidR="00294912" w:rsidRDefault="0098270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BD580B2" w14:textId="77777777" w:rsidR="00294912" w:rsidRDefault="00982706">
    <w:pPr>
      <w:spacing w:after="1243" w:line="259" w:lineRule="auto"/>
      <w:ind w:left="0" w:right="0" w:firstLine="0"/>
      <w:jc w:val="left"/>
    </w:pPr>
    <w:r>
      <w:rPr>
        <w:sz w:val="22"/>
      </w:rPr>
      <w:t xml:space="preserve"> </w:t>
    </w:r>
  </w:p>
  <w:p w14:paraId="28B71856" w14:textId="77777777" w:rsidR="00294912" w:rsidRDefault="00982706">
    <w:pPr>
      <w:tabs>
        <w:tab w:val="center" w:pos="7532"/>
        <w:tab w:val="right" w:pos="10599"/>
      </w:tabs>
      <w:spacing w:after="6" w:line="259" w:lineRule="auto"/>
      <w:ind w:left="0" w:right="-86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16"/>
      </w:rPr>
      <w:t xml:space="preserve">Referencia ISO-9001:2015 </w:t>
    </w:r>
    <w:r>
      <w:rPr>
        <w:b/>
        <w:sz w:val="16"/>
      </w:rPr>
      <w:tab/>
      <w:t>Emisión</w:t>
    </w:r>
    <w:r>
      <w:rPr>
        <w:sz w:val="16"/>
      </w:rPr>
      <w:t xml:space="preserve">: Febrero de </w:t>
    </w:r>
  </w:p>
  <w:p w14:paraId="132D75C2" w14:textId="77777777" w:rsidR="00294912" w:rsidRDefault="00982706">
    <w:pPr>
      <w:tabs>
        <w:tab w:val="center" w:pos="6665"/>
        <w:tab w:val="center" w:pos="92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16"/>
      </w:rPr>
      <w:t xml:space="preserve">7.4  </w:t>
    </w:r>
    <w:r>
      <w:rPr>
        <w:b/>
        <w:sz w:val="16"/>
      </w:rPr>
      <w:tab/>
    </w:r>
    <w:r>
      <w:rPr>
        <w:sz w:val="16"/>
      </w:rPr>
      <w:t xml:space="preserve">2019 </w:t>
    </w:r>
  </w:p>
  <w:p w14:paraId="520B5723" w14:textId="77777777" w:rsidR="00294912" w:rsidRDefault="0098270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DA561B9" wp14:editId="6CA2A82F">
              <wp:simplePos x="0" y="0"/>
              <wp:positionH relativeFrom="page">
                <wp:posOffset>736397</wp:posOffset>
              </wp:positionH>
              <wp:positionV relativeFrom="page">
                <wp:posOffset>1274318</wp:posOffset>
              </wp:positionV>
              <wp:extent cx="6877508" cy="318515"/>
              <wp:effectExtent l="0" t="0" r="0" b="0"/>
              <wp:wrapNone/>
              <wp:docPr id="21178" name="Group 2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508" cy="318515"/>
                        <a:chOff x="0" y="0"/>
                        <a:chExt cx="6877508" cy="318515"/>
                      </a:xfrm>
                    </wpg:grpSpPr>
                    <wps:wsp>
                      <wps:cNvPr id="21741" name="Shape 21741"/>
                      <wps:cNvSpPr/>
                      <wps:spPr>
                        <a:xfrm>
                          <a:off x="0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2" name="Shape 21742"/>
                      <wps:cNvSpPr/>
                      <wps:spPr>
                        <a:xfrm>
                          <a:off x="0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3" name="Shape 21743"/>
                      <wps:cNvSpPr/>
                      <wps:spPr>
                        <a:xfrm>
                          <a:off x="6096" y="312420"/>
                          <a:ext cx="1987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550" h="9144">
                              <a:moveTo>
                                <a:pt x="0" y="0"/>
                              </a:moveTo>
                              <a:lnTo>
                                <a:pt x="1987550" y="0"/>
                              </a:lnTo>
                              <a:lnTo>
                                <a:pt x="1987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4" name="Shape 21744"/>
                      <wps:cNvSpPr/>
                      <wps:spPr>
                        <a:xfrm>
                          <a:off x="1993722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5" name="Shape 21745"/>
                      <wps:cNvSpPr/>
                      <wps:spPr>
                        <a:xfrm>
                          <a:off x="1993722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6" name="Shape 21746"/>
                      <wps:cNvSpPr/>
                      <wps:spPr>
                        <a:xfrm>
                          <a:off x="1999818" y="312420"/>
                          <a:ext cx="2089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658" h="9144">
                              <a:moveTo>
                                <a:pt x="0" y="0"/>
                              </a:moveTo>
                              <a:lnTo>
                                <a:pt x="2089658" y="0"/>
                              </a:lnTo>
                              <a:lnTo>
                                <a:pt x="2089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7" name="Shape 21747"/>
                      <wps:cNvSpPr/>
                      <wps:spPr>
                        <a:xfrm>
                          <a:off x="4089476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8" name="Shape 21748"/>
                      <wps:cNvSpPr/>
                      <wps:spPr>
                        <a:xfrm>
                          <a:off x="4089476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9" name="Shape 21749"/>
                      <wps:cNvSpPr/>
                      <wps:spPr>
                        <a:xfrm>
                          <a:off x="4095572" y="312420"/>
                          <a:ext cx="161302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027" h="9144">
                              <a:moveTo>
                                <a:pt x="0" y="0"/>
                              </a:moveTo>
                              <a:lnTo>
                                <a:pt x="1613027" y="0"/>
                              </a:lnTo>
                              <a:lnTo>
                                <a:pt x="161302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0" name="Shape 21750"/>
                      <wps:cNvSpPr/>
                      <wps:spPr>
                        <a:xfrm>
                          <a:off x="5708599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1" name="Shape 21751"/>
                      <wps:cNvSpPr/>
                      <wps:spPr>
                        <a:xfrm>
                          <a:off x="5708599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2" name="Shape 21752"/>
                      <wps:cNvSpPr/>
                      <wps:spPr>
                        <a:xfrm>
                          <a:off x="5714695" y="312420"/>
                          <a:ext cx="11567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716" h="9144">
                              <a:moveTo>
                                <a:pt x="0" y="0"/>
                              </a:moveTo>
                              <a:lnTo>
                                <a:pt x="1156716" y="0"/>
                              </a:lnTo>
                              <a:lnTo>
                                <a:pt x="11567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3" name="Shape 21753"/>
                      <wps:cNvSpPr/>
                      <wps:spPr>
                        <a:xfrm>
                          <a:off x="6871411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4" name="Shape 21754"/>
                      <wps:cNvSpPr/>
                      <wps:spPr>
                        <a:xfrm>
                          <a:off x="6871411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78" style="width:541.536pt;height:25.08pt;position:absolute;z-index:-2147483648;mso-position-horizontal-relative:page;mso-position-horizontal:absolute;margin-left:57.984pt;mso-position-vertical-relative:page;margin-top:100.34pt;" coordsize="68775,3185">
              <v:shape id="Shape 21755" style="position:absolute;width:91;height:3124;left:0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56" style="position:absolute;width:91;height:91;left:0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57" style="position:absolute;width:19875;height:91;left:60;top:3124;" coordsize="1987550,9144" path="m0,0l1987550,0l1987550,9144l0,9144l0,0">
                <v:stroke weight="0pt" endcap="flat" joinstyle="miter" miterlimit="10" on="false" color="#000000" opacity="0"/>
                <v:fill on="true" color="#808080"/>
              </v:shape>
              <v:shape id="Shape 21758" style="position:absolute;width:91;height:3124;left:19937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59" style="position:absolute;width:91;height:91;left:19937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60" style="position:absolute;width:20896;height:91;left:19998;top:3124;" coordsize="2089658,9144" path="m0,0l2089658,0l2089658,9144l0,9144l0,0">
                <v:stroke weight="0pt" endcap="flat" joinstyle="miter" miterlimit="10" on="false" color="#000000" opacity="0"/>
                <v:fill on="true" color="#808080"/>
              </v:shape>
              <v:shape id="Shape 21761" style="position:absolute;width:91;height:3124;left:40894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62" style="position:absolute;width:91;height:91;left:40894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63" style="position:absolute;width:16130;height:91;left:40955;top:3124;" coordsize="1613027,9144" path="m0,0l1613027,0l1613027,9144l0,9144l0,0">
                <v:stroke weight="0pt" endcap="flat" joinstyle="miter" miterlimit="10" on="false" color="#000000" opacity="0"/>
                <v:fill on="true" color="#808080"/>
              </v:shape>
              <v:shape id="Shape 21764" style="position:absolute;width:91;height:3124;left:57085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65" style="position:absolute;width:91;height:91;left:57085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66" style="position:absolute;width:11567;height:91;left:57146;top:3124;" coordsize="1156716,9144" path="m0,0l1156716,0l1156716,9144l0,9144l0,0">
                <v:stroke weight="0pt" endcap="flat" joinstyle="miter" miterlimit="10" on="false" color="#000000" opacity="0"/>
                <v:fill on="true" color="#808080"/>
              </v:shape>
              <v:shape id="Shape 21767" style="position:absolute;width:91;height:3124;left:68714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68" style="position:absolute;width:91;height:91;left:68714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C6304A" w14:paraId="324098FF" w14:textId="77777777" w:rsidTr="00A34936">
      <w:trPr>
        <w:cantSplit/>
        <w:trHeight w:val="423"/>
      </w:trPr>
      <w:tc>
        <w:tcPr>
          <w:tcW w:w="2050" w:type="dxa"/>
          <w:vMerge w:val="restart"/>
          <w:vAlign w:val="center"/>
        </w:tcPr>
        <w:p w14:paraId="5AAB659B" w14:textId="2B7B3D17" w:rsidR="00C6304A" w:rsidRPr="004C7FD9" w:rsidRDefault="00982706" w:rsidP="00C6304A">
          <w:pPr>
            <w:ind w:right="360"/>
            <w:jc w:val="center"/>
            <w:rPr>
              <w:color w:val="FF0000"/>
            </w:rPr>
          </w:pPr>
          <w:r>
            <w:rPr>
              <w:sz w:val="22"/>
            </w:rPr>
            <w:t xml:space="preserve"> </w:t>
          </w:r>
          <w:r w:rsidR="00C6304A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0931139" wp14:editId="750866A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31850" cy="781050"/>
                <wp:effectExtent l="0" t="0" r="6350" b="0"/>
                <wp:wrapSquare wrapText="bothSides"/>
                <wp:docPr id="899689378" name="Imagen 899689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14:paraId="7C65D8ED" w14:textId="227352F7" w:rsidR="00C6304A" w:rsidRPr="00EA414B" w:rsidRDefault="00040AD2" w:rsidP="00C6304A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Instructivo de Trabajo</w:t>
          </w:r>
          <w:r w:rsidR="00C6304A">
            <w:rPr>
              <w:rFonts w:ascii="Arial" w:hAnsi="Arial" w:cs="Arial"/>
              <w:b/>
              <w:sz w:val="22"/>
              <w:szCs w:val="22"/>
            </w:rPr>
            <w:t xml:space="preserve"> para la </w:t>
          </w:r>
          <w:r w:rsidR="00807B81">
            <w:rPr>
              <w:rFonts w:ascii="Arial" w:hAnsi="Arial" w:cs="Arial"/>
              <w:b/>
              <w:sz w:val="22"/>
              <w:szCs w:val="22"/>
            </w:rPr>
            <w:t xml:space="preserve">Comunicación y Difusión Interna </w:t>
          </w:r>
          <w:r w:rsidR="000E59A6">
            <w:rPr>
              <w:rFonts w:ascii="Arial" w:hAnsi="Arial" w:cs="Arial"/>
              <w:b/>
              <w:sz w:val="22"/>
              <w:szCs w:val="22"/>
            </w:rPr>
            <w:t>y/o</w:t>
          </w:r>
          <w:r w:rsidR="00807B81">
            <w:rPr>
              <w:rFonts w:ascii="Arial" w:hAnsi="Arial" w:cs="Arial"/>
              <w:b/>
              <w:sz w:val="22"/>
              <w:szCs w:val="22"/>
            </w:rPr>
            <w:t xml:space="preserve"> Externa</w:t>
          </w:r>
          <w:r w:rsidR="000E59A6">
            <w:rPr>
              <w:rFonts w:ascii="Arial" w:hAnsi="Arial" w:cs="Arial"/>
              <w:b/>
              <w:sz w:val="22"/>
              <w:szCs w:val="22"/>
            </w:rPr>
            <w:t>. Cobertura de Eventos Institucionales</w:t>
          </w:r>
        </w:p>
      </w:tc>
      <w:tc>
        <w:tcPr>
          <w:tcW w:w="3060" w:type="dxa"/>
          <w:vAlign w:val="center"/>
        </w:tcPr>
        <w:p w14:paraId="6A3FF255" w14:textId="6D96021A" w:rsidR="00C6304A" w:rsidRPr="00EA414B" w:rsidRDefault="00C6304A" w:rsidP="00C6304A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CD48D6">
            <w:rPr>
              <w:rFonts w:ascii="Arial" w:hAnsi="Arial" w:cs="Arial"/>
              <w:b/>
              <w:sz w:val="22"/>
              <w:szCs w:val="22"/>
              <w:lang w:val="es-ES"/>
            </w:rPr>
            <w:t>Código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: ITO-PL-</w:t>
          </w:r>
          <w:r w:rsidR="007F7638">
            <w:rPr>
              <w:rFonts w:ascii="Arial" w:hAnsi="Arial" w:cs="Arial"/>
              <w:b/>
              <w:sz w:val="22"/>
              <w:szCs w:val="22"/>
              <w:lang w:val="en-US"/>
            </w:rPr>
            <w:t>IT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-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 w:rsidR="007F7638">
            <w:rPr>
              <w:rFonts w:ascii="Arial" w:hAnsi="Arial" w:cs="Arial"/>
              <w:b/>
              <w:sz w:val="22"/>
              <w:szCs w:val="22"/>
              <w:lang w:val="en-US"/>
            </w:rPr>
            <w:t>3</w:t>
          </w:r>
        </w:p>
      </w:tc>
    </w:tr>
    <w:tr w:rsidR="00C6304A" w14:paraId="315AE058" w14:textId="77777777" w:rsidTr="00A34936">
      <w:trPr>
        <w:cantSplit/>
        <w:trHeight w:val="279"/>
      </w:trPr>
      <w:tc>
        <w:tcPr>
          <w:tcW w:w="2050" w:type="dxa"/>
          <w:vMerge/>
        </w:tcPr>
        <w:p w14:paraId="733A3A9C" w14:textId="77777777" w:rsidR="00C6304A" w:rsidRDefault="00C6304A" w:rsidP="00C6304A">
          <w:pPr>
            <w:pStyle w:val="Encabezado"/>
            <w:rPr>
              <w:lang w:val="en-US"/>
            </w:rPr>
          </w:pPr>
        </w:p>
      </w:tc>
      <w:tc>
        <w:tcPr>
          <w:tcW w:w="4860" w:type="dxa"/>
          <w:vMerge/>
        </w:tcPr>
        <w:p w14:paraId="1BE779EC" w14:textId="77777777" w:rsidR="00C6304A" w:rsidRPr="00EA414B" w:rsidRDefault="00C6304A" w:rsidP="00C6304A">
          <w:pPr>
            <w:rPr>
              <w:sz w:val="22"/>
              <w:lang w:val="en-US"/>
            </w:rPr>
          </w:pPr>
        </w:p>
      </w:tc>
      <w:tc>
        <w:tcPr>
          <w:tcW w:w="3060" w:type="dxa"/>
          <w:vAlign w:val="center"/>
        </w:tcPr>
        <w:p w14:paraId="1A3D00F8" w14:textId="0D6E6915" w:rsidR="00C6304A" w:rsidRPr="00EA414B" w:rsidRDefault="00C6304A" w:rsidP="00C6304A">
          <w:pPr>
            <w:rPr>
              <w:b/>
              <w:sz w:val="22"/>
            </w:rPr>
          </w:pPr>
          <w:r>
            <w:rPr>
              <w:b/>
              <w:sz w:val="22"/>
            </w:rPr>
            <w:t>Revisión</w:t>
          </w:r>
          <w:r w:rsidRPr="00EA414B">
            <w:rPr>
              <w:b/>
              <w:sz w:val="22"/>
            </w:rPr>
            <w:t xml:space="preserve">: </w:t>
          </w:r>
          <w:r w:rsidR="000E59A6">
            <w:rPr>
              <w:b/>
              <w:sz w:val="22"/>
            </w:rPr>
            <w:t>1</w:t>
          </w:r>
        </w:p>
      </w:tc>
    </w:tr>
    <w:tr w:rsidR="00C6304A" w14:paraId="6B35F8B4" w14:textId="77777777" w:rsidTr="00A34936">
      <w:trPr>
        <w:cantSplit/>
        <w:trHeight w:val="367"/>
      </w:trPr>
      <w:tc>
        <w:tcPr>
          <w:tcW w:w="2050" w:type="dxa"/>
          <w:vMerge/>
        </w:tcPr>
        <w:p w14:paraId="065D56EE" w14:textId="77777777" w:rsidR="00C6304A" w:rsidRDefault="00C6304A" w:rsidP="00C6304A">
          <w:pPr>
            <w:pStyle w:val="Encabezado"/>
          </w:pPr>
        </w:p>
      </w:tc>
      <w:tc>
        <w:tcPr>
          <w:tcW w:w="4860" w:type="dxa"/>
          <w:vAlign w:val="center"/>
        </w:tcPr>
        <w:p w14:paraId="45DC9C76" w14:textId="77777777" w:rsidR="00C6304A" w:rsidRDefault="00C6304A" w:rsidP="00C6304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>Referencia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>
            <w:rPr>
              <w:rFonts w:ascii="Arial" w:hAnsi="Arial" w:cs="Arial"/>
              <w:b/>
              <w:sz w:val="22"/>
              <w:szCs w:val="22"/>
            </w:rPr>
            <w:t xml:space="preserve"> 9001:2015    </w:t>
          </w:r>
        </w:p>
        <w:p w14:paraId="3B6B36F4" w14:textId="3025AAAC" w:rsidR="00C6304A" w:rsidRPr="00EA414B" w:rsidRDefault="00C6304A" w:rsidP="00C6304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7.</w:t>
          </w:r>
          <w:r w:rsidR="00807B81">
            <w:rPr>
              <w:rFonts w:ascii="Arial" w:hAnsi="Arial" w:cs="Arial"/>
              <w:b/>
              <w:sz w:val="22"/>
              <w:szCs w:val="22"/>
            </w:rPr>
            <w:t>4</w:t>
          </w:r>
        </w:p>
      </w:tc>
      <w:tc>
        <w:tcPr>
          <w:tcW w:w="3060" w:type="dxa"/>
          <w:vAlign w:val="center"/>
        </w:tcPr>
        <w:p w14:paraId="1B28118C" w14:textId="56695306" w:rsidR="00C6304A" w:rsidRPr="00EA414B" w:rsidRDefault="00C6304A" w:rsidP="00C6304A">
          <w:pPr>
            <w:rPr>
              <w:b/>
              <w:sz w:val="22"/>
            </w:rPr>
          </w:pPr>
          <w:r w:rsidRPr="00EA414B">
            <w:rPr>
              <w:b/>
              <w:sz w:val="22"/>
            </w:rPr>
            <w:t xml:space="preserve">Página </w:t>
          </w:r>
          <w:r w:rsidRPr="00A14A19">
            <w:rPr>
              <w:b/>
              <w:sz w:val="22"/>
            </w:rPr>
            <w:fldChar w:fldCharType="begin"/>
          </w:r>
          <w:r w:rsidRPr="00A14A19">
            <w:rPr>
              <w:b/>
              <w:sz w:val="22"/>
            </w:rPr>
            <w:instrText xml:space="preserve"> PAGE </w:instrText>
          </w:r>
          <w:r w:rsidRPr="00A14A19">
            <w:rPr>
              <w:b/>
              <w:sz w:val="22"/>
            </w:rPr>
            <w:fldChar w:fldCharType="separate"/>
          </w:r>
          <w:r w:rsidR="00177CFC">
            <w:rPr>
              <w:b/>
              <w:noProof/>
              <w:sz w:val="22"/>
            </w:rPr>
            <w:t>2</w:t>
          </w:r>
          <w:r w:rsidRPr="00A14A19">
            <w:rPr>
              <w:b/>
              <w:sz w:val="22"/>
            </w:rPr>
            <w:fldChar w:fldCharType="end"/>
          </w:r>
          <w:r w:rsidRPr="00EA414B">
            <w:rPr>
              <w:b/>
              <w:sz w:val="22"/>
            </w:rPr>
            <w:t xml:space="preserve"> de </w:t>
          </w:r>
          <w:r w:rsidR="007F7638">
            <w:rPr>
              <w:b/>
              <w:sz w:val="22"/>
            </w:rPr>
            <w:t>5</w:t>
          </w:r>
        </w:p>
      </w:tc>
    </w:tr>
  </w:tbl>
  <w:p w14:paraId="192EE8AB" w14:textId="6E834589" w:rsidR="00294912" w:rsidRDefault="002949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3319BC" w14:paraId="4CD04111" w14:textId="77777777" w:rsidTr="009D229D">
      <w:trPr>
        <w:cantSplit/>
        <w:trHeight w:val="423"/>
      </w:trPr>
      <w:tc>
        <w:tcPr>
          <w:tcW w:w="2050" w:type="dxa"/>
          <w:vMerge w:val="restart"/>
          <w:vAlign w:val="center"/>
        </w:tcPr>
        <w:p w14:paraId="10E199C9" w14:textId="168E9014" w:rsidR="003319BC" w:rsidRPr="004C7FD9" w:rsidRDefault="003319BC" w:rsidP="003319BC">
          <w:pPr>
            <w:ind w:right="360"/>
            <w:jc w:val="center"/>
            <w:rPr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3377072" wp14:editId="60CB2241">
                <wp:simplePos x="0" y="0"/>
                <wp:positionH relativeFrom="margin">
                  <wp:posOffset>133350</wp:posOffset>
                </wp:positionH>
                <wp:positionV relativeFrom="margin">
                  <wp:posOffset>3175</wp:posOffset>
                </wp:positionV>
                <wp:extent cx="831850" cy="781050"/>
                <wp:effectExtent l="0" t="0" r="6350" b="0"/>
                <wp:wrapNone/>
                <wp:docPr id="280199727" name="Imagen 280199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14:paraId="39D57BBA" w14:textId="72F82E3D" w:rsidR="003319BC" w:rsidRPr="00EA414B" w:rsidRDefault="003863D4" w:rsidP="00636B92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lang w:val="es-MX"/>
            </w:rPr>
            <w:t xml:space="preserve">Formato para la Comunicación Interna y Externa / </w:t>
          </w:r>
          <w:r w:rsidR="00636B92">
            <w:rPr>
              <w:rFonts w:ascii="Arial" w:hAnsi="Arial" w:cs="Arial"/>
              <w:b/>
              <w:sz w:val="22"/>
              <w:szCs w:val="22"/>
              <w:lang w:val="es-MX"/>
            </w:rPr>
            <w:t>Nota Informativa</w:t>
          </w:r>
        </w:p>
      </w:tc>
      <w:tc>
        <w:tcPr>
          <w:tcW w:w="3060" w:type="dxa"/>
          <w:vAlign w:val="center"/>
        </w:tcPr>
        <w:p w14:paraId="4DF861E4" w14:textId="3DC97988" w:rsidR="003319BC" w:rsidRPr="00EA414B" w:rsidRDefault="003319BC" w:rsidP="00446BC4">
          <w:pPr>
            <w:pStyle w:val="Piedepgina"/>
            <w:ind w:firstLine="255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CD48D6">
            <w:rPr>
              <w:rFonts w:ascii="Arial" w:hAnsi="Arial" w:cs="Arial"/>
              <w:b/>
              <w:sz w:val="22"/>
              <w:szCs w:val="22"/>
              <w:lang w:val="es-ES"/>
            </w:rPr>
            <w:t>Código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: ITO-PL-IT-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3</w:t>
          </w:r>
          <w:r w:rsidR="003863D4">
            <w:rPr>
              <w:rFonts w:ascii="Arial" w:hAnsi="Arial" w:cs="Arial"/>
              <w:b/>
              <w:sz w:val="22"/>
              <w:szCs w:val="22"/>
              <w:lang w:val="en-US"/>
            </w:rPr>
            <w:t>-001</w:t>
          </w:r>
        </w:p>
      </w:tc>
    </w:tr>
    <w:tr w:rsidR="003319BC" w14:paraId="7EA1DD38" w14:textId="77777777" w:rsidTr="009D229D">
      <w:trPr>
        <w:cantSplit/>
        <w:trHeight w:val="279"/>
      </w:trPr>
      <w:tc>
        <w:tcPr>
          <w:tcW w:w="2050" w:type="dxa"/>
          <w:vMerge/>
        </w:tcPr>
        <w:p w14:paraId="6C5D0FD3" w14:textId="77777777" w:rsidR="003319BC" w:rsidRDefault="003319BC" w:rsidP="003319BC">
          <w:pPr>
            <w:pStyle w:val="Encabezado"/>
            <w:rPr>
              <w:lang w:val="en-US"/>
            </w:rPr>
          </w:pPr>
        </w:p>
      </w:tc>
      <w:tc>
        <w:tcPr>
          <w:tcW w:w="4860" w:type="dxa"/>
          <w:vMerge/>
        </w:tcPr>
        <w:p w14:paraId="49350C03" w14:textId="77777777" w:rsidR="003319BC" w:rsidRPr="00EA414B" w:rsidRDefault="003319BC" w:rsidP="003319BC">
          <w:pPr>
            <w:rPr>
              <w:sz w:val="22"/>
              <w:lang w:val="en-US"/>
            </w:rPr>
          </w:pPr>
        </w:p>
      </w:tc>
      <w:tc>
        <w:tcPr>
          <w:tcW w:w="3060" w:type="dxa"/>
          <w:vAlign w:val="center"/>
        </w:tcPr>
        <w:p w14:paraId="131A9A65" w14:textId="77777777" w:rsidR="003319BC" w:rsidRPr="00EA414B" w:rsidRDefault="003319BC" w:rsidP="003319BC">
          <w:pPr>
            <w:rPr>
              <w:b/>
              <w:sz w:val="22"/>
            </w:rPr>
          </w:pPr>
          <w:r>
            <w:rPr>
              <w:b/>
              <w:sz w:val="22"/>
            </w:rPr>
            <w:t>Revisión</w:t>
          </w:r>
          <w:r w:rsidRPr="00EA414B">
            <w:rPr>
              <w:b/>
              <w:sz w:val="22"/>
            </w:rPr>
            <w:t xml:space="preserve">: </w:t>
          </w:r>
          <w:r>
            <w:rPr>
              <w:b/>
              <w:sz w:val="22"/>
            </w:rPr>
            <w:t>0</w:t>
          </w:r>
        </w:p>
      </w:tc>
    </w:tr>
    <w:tr w:rsidR="003319BC" w14:paraId="5BED5977" w14:textId="77777777" w:rsidTr="009D229D">
      <w:trPr>
        <w:cantSplit/>
        <w:trHeight w:val="367"/>
      </w:trPr>
      <w:tc>
        <w:tcPr>
          <w:tcW w:w="2050" w:type="dxa"/>
          <w:vMerge/>
        </w:tcPr>
        <w:p w14:paraId="22B0A6F4" w14:textId="77777777" w:rsidR="003319BC" w:rsidRDefault="003319BC" w:rsidP="003319BC">
          <w:pPr>
            <w:pStyle w:val="Encabezado"/>
          </w:pPr>
        </w:p>
      </w:tc>
      <w:tc>
        <w:tcPr>
          <w:tcW w:w="4860" w:type="dxa"/>
          <w:vAlign w:val="center"/>
        </w:tcPr>
        <w:p w14:paraId="6DA71082" w14:textId="77777777" w:rsidR="003319BC" w:rsidRDefault="003319BC" w:rsidP="003319BC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>Referencia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>
            <w:rPr>
              <w:rFonts w:ascii="Arial" w:hAnsi="Arial" w:cs="Arial"/>
              <w:b/>
              <w:sz w:val="22"/>
              <w:szCs w:val="22"/>
            </w:rPr>
            <w:t xml:space="preserve"> 9001:2015    </w:t>
          </w:r>
        </w:p>
        <w:p w14:paraId="51EFA54A" w14:textId="3D312CB5" w:rsidR="003319BC" w:rsidRPr="00EA414B" w:rsidRDefault="003319BC" w:rsidP="003319BC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7.4</w:t>
          </w:r>
        </w:p>
      </w:tc>
      <w:tc>
        <w:tcPr>
          <w:tcW w:w="3060" w:type="dxa"/>
          <w:vAlign w:val="center"/>
        </w:tcPr>
        <w:p w14:paraId="71A4D787" w14:textId="7E2E2B24" w:rsidR="003319BC" w:rsidRPr="00EA414B" w:rsidRDefault="003319BC" w:rsidP="003319BC">
          <w:pPr>
            <w:rPr>
              <w:b/>
              <w:sz w:val="22"/>
            </w:rPr>
          </w:pPr>
          <w:r w:rsidRPr="00EA414B">
            <w:rPr>
              <w:b/>
              <w:sz w:val="22"/>
            </w:rPr>
            <w:t xml:space="preserve">Página </w:t>
          </w:r>
          <w:r w:rsidRPr="00A14A19">
            <w:rPr>
              <w:b/>
              <w:sz w:val="22"/>
            </w:rPr>
            <w:fldChar w:fldCharType="begin"/>
          </w:r>
          <w:r w:rsidRPr="00A14A19">
            <w:rPr>
              <w:b/>
              <w:sz w:val="22"/>
            </w:rPr>
            <w:instrText xml:space="preserve"> PAGE </w:instrText>
          </w:r>
          <w:r w:rsidRPr="00A14A19">
            <w:rPr>
              <w:b/>
              <w:sz w:val="22"/>
            </w:rPr>
            <w:fldChar w:fldCharType="separate"/>
          </w:r>
          <w:r w:rsidR="00177CFC">
            <w:rPr>
              <w:b/>
              <w:noProof/>
              <w:sz w:val="22"/>
            </w:rPr>
            <w:t>1</w:t>
          </w:r>
          <w:r w:rsidRPr="00A14A19">
            <w:rPr>
              <w:b/>
              <w:sz w:val="22"/>
            </w:rPr>
            <w:fldChar w:fldCharType="end"/>
          </w:r>
          <w:r w:rsidRPr="00EA414B">
            <w:rPr>
              <w:b/>
              <w:sz w:val="22"/>
            </w:rPr>
            <w:t xml:space="preserve"> de </w:t>
          </w:r>
          <w:r w:rsidR="00636B92">
            <w:rPr>
              <w:b/>
              <w:sz w:val="22"/>
            </w:rPr>
            <w:t>1</w:t>
          </w:r>
        </w:p>
      </w:tc>
    </w:tr>
  </w:tbl>
  <w:p w14:paraId="6AC8B3B5" w14:textId="0240A045" w:rsidR="00294912" w:rsidRDefault="00982706" w:rsidP="009D229D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B81D1E" wp14:editId="3D41AF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860" name="Group 20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6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A1D"/>
    <w:multiLevelType w:val="hybridMultilevel"/>
    <w:tmpl w:val="6E4CC808"/>
    <w:lvl w:ilvl="0" w:tplc="8752D7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DBF6">
      <w:start w:val="1"/>
      <w:numFmt w:val="bullet"/>
      <w:lvlText w:val="o"/>
      <w:lvlJc w:val="left"/>
      <w:pPr>
        <w:ind w:left="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A03B2">
      <w:start w:val="1"/>
      <w:numFmt w:val="bullet"/>
      <w:lvlText w:val="▪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E88">
      <w:start w:val="1"/>
      <w:numFmt w:val="bullet"/>
      <w:lvlRestart w:val="0"/>
      <w:lvlText w:val="•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21ED4">
      <w:start w:val="1"/>
      <w:numFmt w:val="bullet"/>
      <w:lvlText w:val="o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C65FA">
      <w:start w:val="1"/>
      <w:numFmt w:val="bullet"/>
      <w:lvlText w:val="▪"/>
      <w:lvlJc w:val="left"/>
      <w:pPr>
        <w:ind w:left="3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ED734">
      <w:start w:val="1"/>
      <w:numFmt w:val="bullet"/>
      <w:lvlText w:val="•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CA70E">
      <w:start w:val="1"/>
      <w:numFmt w:val="bullet"/>
      <w:lvlText w:val="o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099E0">
      <w:start w:val="1"/>
      <w:numFmt w:val="bullet"/>
      <w:lvlText w:val="▪"/>
      <w:lvlJc w:val="left"/>
      <w:pPr>
        <w:ind w:left="5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6031E"/>
    <w:multiLevelType w:val="multilevel"/>
    <w:tmpl w:val="16181E36"/>
    <w:lvl w:ilvl="0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82876"/>
    <w:multiLevelType w:val="hybridMultilevel"/>
    <w:tmpl w:val="0060D466"/>
    <w:lvl w:ilvl="0" w:tplc="080A000F">
      <w:start w:val="1"/>
      <w:numFmt w:val="decimal"/>
      <w:lvlText w:val="%1."/>
      <w:lvlJc w:val="left"/>
      <w:pPr>
        <w:ind w:left="847" w:hanging="360"/>
      </w:pPr>
    </w:lvl>
    <w:lvl w:ilvl="1" w:tplc="080A0019" w:tentative="1">
      <w:start w:val="1"/>
      <w:numFmt w:val="lowerLetter"/>
      <w:lvlText w:val="%2."/>
      <w:lvlJc w:val="left"/>
      <w:pPr>
        <w:ind w:left="1567" w:hanging="360"/>
      </w:pPr>
    </w:lvl>
    <w:lvl w:ilvl="2" w:tplc="080A001B" w:tentative="1">
      <w:start w:val="1"/>
      <w:numFmt w:val="lowerRoman"/>
      <w:lvlText w:val="%3."/>
      <w:lvlJc w:val="right"/>
      <w:pPr>
        <w:ind w:left="2287" w:hanging="180"/>
      </w:pPr>
    </w:lvl>
    <w:lvl w:ilvl="3" w:tplc="080A000F" w:tentative="1">
      <w:start w:val="1"/>
      <w:numFmt w:val="decimal"/>
      <w:lvlText w:val="%4."/>
      <w:lvlJc w:val="left"/>
      <w:pPr>
        <w:ind w:left="3007" w:hanging="360"/>
      </w:pPr>
    </w:lvl>
    <w:lvl w:ilvl="4" w:tplc="080A0019" w:tentative="1">
      <w:start w:val="1"/>
      <w:numFmt w:val="lowerLetter"/>
      <w:lvlText w:val="%5."/>
      <w:lvlJc w:val="left"/>
      <w:pPr>
        <w:ind w:left="3727" w:hanging="360"/>
      </w:pPr>
    </w:lvl>
    <w:lvl w:ilvl="5" w:tplc="080A001B" w:tentative="1">
      <w:start w:val="1"/>
      <w:numFmt w:val="lowerRoman"/>
      <w:lvlText w:val="%6."/>
      <w:lvlJc w:val="right"/>
      <w:pPr>
        <w:ind w:left="4447" w:hanging="180"/>
      </w:pPr>
    </w:lvl>
    <w:lvl w:ilvl="6" w:tplc="080A000F" w:tentative="1">
      <w:start w:val="1"/>
      <w:numFmt w:val="decimal"/>
      <w:lvlText w:val="%7."/>
      <w:lvlJc w:val="left"/>
      <w:pPr>
        <w:ind w:left="5167" w:hanging="360"/>
      </w:pPr>
    </w:lvl>
    <w:lvl w:ilvl="7" w:tplc="080A0019" w:tentative="1">
      <w:start w:val="1"/>
      <w:numFmt w:val="lowerLetter"/>
      <w:lvlText w:val="%8."/>
      <w:lvlJc w:val="left"/>
      <w:pPr>
        <w:ind w:left="5887" w:hanging="360"/>
      </w:pPr>
    </w:lvl>
    <w:lvl w:ilvl="8" w:tplc="08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 w15:restartNumberingAfterBreak="0">
    <w:nsid w:val="32AB17FC"/>
    <w:multiLevelType w:val="hybridMultilevel"/>
    <w:tmpl w:val="99B64AB4"/>
    <w:lvl w:ilvl="0" w:tplc="3AC025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2CCF2">
      <w:start w:val="1"/>
      <w:numFmt w:val="bullet"/>
      <w:lvlText w:val="o"/>
      <w:lvlJc w:val="left"/>
      <w:pPr>
        <w:ind w:left="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01FF6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473D4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83610">
      <w:start w:val="1"/>
      <w:numFmt w:val="bullet"/>
      <w:lvlText w:val="o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41E5C">
      <w:start w:val="1"/>
      <w:numFmt w:val="bullet"/>
      <w:lvlText w:val="▪"/>
      <w:lvlJc w:val="left"/>
      <w:pPr>
        <w:ind w:left="3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4450A">
      <w:start w:val="1"/>
      <w:numFmt w:val="bullet"/>
      <w:lvlText w:val="•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C452C">
      <w:start w:val="1"/>
      <w:numFmt w:val="bullet"/>
      <w:lvlText w:val="o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0FBC">
      <w:start w:val="1"/>
      <w:numFmt w:val="bullet"/>
      <w:lvlText w:val="▪"/>
      <w:lvlJc w:val="left"/>
      <w:pPr>
        <w:ind w:left="5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9D7443"/>
    <w:multiLevelType w:val="hybridMultilevel"/>
    <w:tmpl w:val="EC5AD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520A1"/>
    <w:multiLevelType w:val="hybridMultilevel"/>
    <w:tmpl w:val="D3CE1D56"/>
    <w:lvl w:ilvl="0" w:tplc="B0B0E0AC">
      <w:start w:val="5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635F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0FC5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F92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0AC1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8E87C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A90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1E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4FBC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A5E37"/>
    <w:multiLevelType w:val="hybridMultilevel"/>
    <w:tmpl w:val="14EE4170"/>
    <w:lvl w:ilvl="0" w:tplc="6C3A8C0C">
      <w:start w:val="31"/>
      <w:numFmt w:val="decimal"/>
      <w:lvlText w:val="%1"/>
      <w:lvlJc w:val="left"/>
      <w:pPr>
        <w:ind w:left="4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2" w:hanging="360"/>
      </w:pPr>
    </w:lvl>
    <w:lvl w:ilvl="2" w:tplc="080A001B" w:tentative="1">
      <w:start w:val="1"/>
      <w:numFmt w:val="lowerRoman"/>
      <w:lvlText w:val="%3."/>
      <w:lvlJc w:val="right"/>
      <w:pPr>
        <w:ind w:left="1892" w:hanging="180"/>
      </w:pPr>
    </w:lvl>
    <w:lvl w:ilvl="3" w:tplc="080A000F" w:tentative="1">
      <w:start w:val="1"/>
      <w:numFmt w:val="decimal"/>
      <w:lvlText w:val="%4."/>
      <w:lvlJc w:val="left"/>
      <w:pPr>
        <w:ind w:left="2612" w:hanging="360"/>
      </w:pPr>
    </w:lvl>
    <w:lvl w:ilvl="4" w:tplc="080A0019" w:tentative="1">
      <w:start w:val="1"/>
      <w:numFmt w:val="lowerLetter"/>
      <w:lvlText w:val="%5."/>
      <w:lvlJc w:val="left"/>
      <w:pPr>
        <w:ind w:left="3332" w:hanging="360"/>
      </w:pPr>
    </w:lvl>
    <w:lvl w:ilvl="5" w:tplc="080A001B" w:tentative="1">
      <w:start w:val="1"/>
      <w:numFmt w:val="lowerRoman"/>
      <w:lvlText w:val="%6."/>
      <w:lvlJc w:val="right"/>
      <w:pPr>
        <w:ind w:left="4052" w:hanging="180"/>
      </w:pPr>
    </w:lvl>
    <w:lvl w:ilvl="6" w:tplc="080A000F" w:tentative="1">
      <w:start w:val="1"/>
      <w:numFmt w:val="decimal"/>
      <w:lvlText w:val="%7."/>
      <w:lvlJc w:val="left"/>
      <w:pPr>
        <w:ind w:left="4772" w:hanging="360"/>
      </w:pPr>
    </w:lvl>
    <w:lvl w:ilvl="7" w:tplc="080A0019" w:tentative="1">
      <w:start w:val="1"/>
      <w:numFmt w:val="lowerLetter"/>
      <w:lvlText w:val="%8."/>
      <w:lvlJc w:val="left"/>
      <w:pPr>
        <w:ind w:left="5492" w:hanging="360"/>
      </w:pPr>
    </w:lvl>
    <w:lvl w:ilvl="8" w:tplc="080A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7" w15:restartNumberingAfterBreak="0">
    <w:nsid w:val="678A6C1C"/>
    <w:multiLevelType w:val="multilevel"/>
    <w:tmpl w:val="16181E36"/>
    <w:lvl w:ilvl="0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B77772"/>
    <w:multiLevelType w:val="hybridMultilevel"/>
    <w:tmpl w:val="30D2570C"/>
    <w:lvl w:ilvl="0" w:tplc="080A000F">
      <w:start w:val="1"/>
      <w:numFmt w:val="decimal"/>
      <w:lvlText w:val="%1."/>
      <w:lvlJc w:val="left"/>
      <w:pPr>
        <w:ind w:left="847" w:hanging="360"/>
      </w:pPr>
    </w:lvl>
    <w:lvl w:ilvl="1" w:tplc="080A0019" w:tentative="1">
      <w:start w:val="1"/>
      <w:numFmt w:val="lowerLetter"/>
      <w:lvlText w:val="%2."/>
      <w:lvlJc w:val="left"/>
      <w:pPr>
        <w:ind w:left="1567" w:hanging="360"/>
      </w:pPr>
    </w:lvl>
    <w:lvl w:ilvl="2" w:tplc="080A001B" w:tentative="1">
      <w:start w:val="1"/>
      <w:numFmt w:val="lowerRoman"/>
      <w:lvlText w:val="%3."/>
      <w:lvlJc w:val="right"/>
      <w:pPr>
        <w:ind w:left="2287" w:hanging="180"/>
      </w:pPr>
    </w:lvl>
    <w:lvl w:ilvl="3" w:tplc="080A000F" w:tentative="1">
      <w:start w:val="1"/>
      <w:numFmt w:val="decimal"/>
      <w:lvlText w:val="%4."/>
      <w:lvlJc w:val="left"/>
      <w:pPr>
        <w:ind w:left="3007" w:hanging="360"/>
      </w:pPr>
    </w:lvl>
    <w:lvl w:ilvl="4" w:tplc="080A0019" w:tentative="1">
      <w:start w:val="1"/>
      <w:numFmt w:val="lowerLetter"/>
      <w:lvlText w:val="%5."/>
      <w:lvlJc w:val="left"/>
      <w:pPr>
        <w:ind w:left="3727" w:hanging="360"/>
      </w:pPr>
    </w:lvl>
    <w:lvl w:ilvl="5" w:tplc="080A001B" w:tentative="1">
      <w:start w:val="1"/>
      <w:numFmt w:val="lowerRoman"/>
      <w:lvlText w:val="%6."/>
      <w:lvlJc w:val="right"/>
      <w:pPr>
        <w:ind w:left="4447" w:hanging="180"/>
      </w:pPr>
    </w:lvl>
    <w:lvl w:ilvl="6" w:tplc="080A000F" w:tentative="1">
      <w:start w:val="1"/>
      <w:numFmt w:val="decimal"/>
      <w:lvlText w:val="%7."/>
      <w:lvlJc w:val="left"/>
      <w:pPr>
        <w:ind w:left="5167" w:hanging="360"/>
      </w:pPr>
    </w:lvl>
    <w:lvl w:ilvl="7" w:tplc="080A0019" w:tentative="1">
      <w:start w:val="1"/>
      <w:numFmt w:val="lowerLetter"/>
      <w:lvlText w:val="%8."/>
      <w:lvlJc w:val="left"/>
      <w:pPr>
        <w:ind w:left="5887" w:hanging="360"/>
      </w:pPr>
    </w:lvl>
    <w:lvl w:ilvl="8" w:tplc="080A001B" w:tentative="1">
      <w:start w:val="1"/>
      <w:numFmt w:val="lowerRoman"/>
      <w:lvlText w:val="%9."/>
      <w:lvlJc w:val="right"/>
      <w:pPr>
        <w:ind w:left="6607" w:hanging="180"/>
      </w:pPr>
    </w:lvl>
  </w:abstractNum>
  <w:num w:numId="1" w16cid:durableId="39208350">
    <w:abstractNumId w:val="1"/>
  </w:num>
  <w:num w:numId="2" w16cid:durableId="1031493292">
    <w:abstractNumId w:val="0"/>
  </w:num>
  <w:num w:numId="3" w16cid:durableId="208960651">
    <w:abstractNumId w:val="3"/>
  </w:num>
  <w:num w:numId="4" w16cid:durableId="1592470734">
    <w:abstractNumId w:val="5"/>
  </w:num>
  <w:num w:numId="5" w16cid:durableId="1892959323">
    <w:abstractNumId w:val="8"/>
  </w:num>
  <w:num w:numId="6" w16cid:durableId="2088070029">
    <w:abstractNumId w:val="2"/>
  </w:num>
  <w:num w:numId="7" w16cid:durableId="1721828570">
    <w:abstractNumId w:val="7"/>
  </w:num>
  <w:num w:numId="8" w16cid:durableId="1103502683">
    <w:abstractNumId w:val="6"/>
  </w:num>
  <w:num w:numId="9" w16cid:durableId="2141796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12"/>
    <w:rsid w:val="00040AD2"/>
    <w:rsid w:val="00090D82"/>
    <w:rsid w:val="000A3952"/>
    <w:rsid w:val="000D208C"/>
    <w:rsid w:val="000E59A6"/>
    <w:rsid w:val="00155217"/>
    <w:rsid w:val="00177CFC"/>
    <w:rsid w:val="001C7F07"/>
    <w:rsid w:val="001D29C8"/>
    <w:rsid w:val="00250768"/>
    <w:rsid w:val="00277823"/>
    <w:rsid w:val="00294912"/>
    <w:rsid w:val="002F426B"/>
    <w:rsid w:val="003319BC"/>
    <w:rsid w:val="00343EF3"/>
    <w:rsid w:val="00367AD0"/>
    <w:rsid w:val="003863D4"/>
    <w:rsid w:val="00391A24"/>
    <w:rsid w:val="003C3589"/>
    <w:rsid w:val="00446BC4"/>
    <w:rsid w:val="004B0A08"/>
    <w:rsid w:val="005E0ABF"/>
    <w:rsid w:val="006118BD"/>
    <w:rsid w:val="00636B92"/>
    <w:rsid w:val="00655CE0"/>
    <w:rsid w:val="006A762E"/>
    <w:rsid w:val="00705FB1"/>
    <w:rsid w:val="0073188C"/>
    <w:rsid w:val="00776067"/>
    <w:rsid w:val="007F7638"/>
    <w:rsid w:val="00807B81"/>
    <w:rsid w:val="00813257"/>
    <w:rsid w:val="00954047"/>
    <w:rsid w:val="009718D6"/>
    <w:rsid w:val="00982706"/>
    <w:rsid w:val="00994E38"/>
    <w:rsid w:val="009B1859"/>
    <w:rsid w:val="009D229D"/>
    <w:rsid w:val="00A370FA"/>
    <w:rsid w:val="00B273D4"/>
    <w:rsid w:val="00B404D2"/>
    <w:rsid w:val="00B41203"/>
    <w:rsid w:val="00B42F41"/>
    <w:rsid w:val="00C52E04"/>
    <w:rsid w:val="00C6304A"/>
    <w:rsid w:val="00C87FA9"/>
    <w:rsid w:val="00CA606E"/>
    <w:rsid w:val="00CD1745"/>
    <w:rsid w:val="00D10FE6"/>
    <w:rsid w:val="00D37E14"/>
    <w:rsid w:val="00DA0D17"/>
    <w:rsid w:val="00DB11E9"/>
    <w:rsid w:val="00F177E8"/>
    <w:rsid w:val="00FB0942"/>
    <w:rsid w:val="00FD102E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897ABDF"/>
  <w15:docId w15:val="{B70CB637-6BC3-4343-9287-3B24147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 w:line="249" w:lineRule="auto"/>
      <w:ind w:left="267" w:right="257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3"/>
      <w:ind w:left="989" w:hanging="10"/>
      <w:outlineLvl w:val="0"/>
    </w:pPr>
    <w:rPr>
      <w:rFonts w:ascii="Arial" w:eastAsia="Arial" w:hAnsi="Arial" w:cs="Arial"/>
      <w:i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343EF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343EF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43EF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343EF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F42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2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9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9D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A370FA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3D4"/>
    <w:rPr>
      <w:rFonts w:ascii="Segoe UI" w:eastAsia="Arial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15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55217"/>
    <w:rPr>
      <w:color w:val="808080"/>
    </w:rPr>
  </w:style>
  <w:style w:type="character" w:customStyle="1" w:styleId="Estilo1">
    <w:name w:val="Estilo1"/>
    <w:basedOn w:val="Fuentedeprrafopredeter"/>
    <w:uiPriority w:val="1"/>
    <w:rsid w:val="00177CFC"/>
    <w:rPr>
      <w:color w:val="AEAAAA" w:themeColor="background2" w:themeShade="BF"/>
    </w:rPr>
  </w:style>
  <w:style w:type="character" w:customStyle="1" w:styleId="Estilo2">
    <w:name w:val="Estilo2"/>
    <w:basedOn w:val="Fuentedeprrafopredeter"/>
    <w:uiPriority w:val="1"/>
    <w:rsid w:val="00177CFC"/>
    <w:rPr>
      <w:color w:val="7B7B7B" w:themeColor="accent3" w:themeShade="BF"/>
    </w:rPr>
  </w:style>
  <w:style w:type="character" w:customStyle="1" w:styleId="Estilo3">
    <w:name w:val="Estilo3"/>
    <w:basedOn w:val="Fuentedeprrafopredeter"/>
    <w:uiPriority w:val="1"/>
    <w:rsid w:val="00177CFC"/>
    <w:rPr>
      <w:color w:val="7B7B7B" w:themeColor="accent3" w:themeShade="BF"/>
    </w:rPr>
  </w:style>
  <w:style w:type="character" w:customStyle="1" w:styleId="Estilo4">
    <w:name w:val="Estilo4"/>
    <w:basedOn w:val="Fuentedeprrafopredeter"/>
    <w:uiPriority w:val="1"/>
    <w:rsid w:val="00177CFC"/>
    <w:rPr>
      <w:color w:val="7B7B7B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445323D6647A7B2E723F6273D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DEB7-2A54-49FA-AC19-15B217B6A16C}"/>
      </w:docPartPr>
      <w:docPartBody>
        <w:p w:rsidR="00532977" w:rsidRDefault="00532977" w:rsidP="00532977">
          <w:pPr>
            <w:pStyle w:val="D2D445323D6647A7B2E723F6273DDD252"/>
          </w:pPr>
          <w:r w:rsidRPr="00362948">
            <w:rPr>
              <w:rStyle w:val="Textodelmarcadordeposicin"/>
            </w:rPr>
            <w:t>Elija un elemento.</w:t>
          </w:r>
        </w:p>
      </w:docPartBody>
    </w:docPart>
    <w:docPart>
      <w:docPartPr>
        <w:name w:val="0FB88B79C92849D7A8880DB61A66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FA77-2F3E-4A10-8BB6-DE99A852B20B}"/>
      </w:docPartPr>
      <w:docPartBody>
        <w:p w:rsidR="00532977" w:rsidRDefault="00532977" w:rsidP="00532977">
          <w:pPr>
            <w:pStyle w:val="0FB88B79C92849D7A8880DB61A66B25B2"/>
          </w:pPr>
          <w:r w:rsidRPr="0036294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B55D5AD5CE407088A1FB591272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CDA8-86A3-4E3C-8D04-E5FE861DCB15}"/>
      </w:docPartPr>
      <w:docPartBody>
        <w:p w:rsidR="006F39AE" w:rsidRDefault="00532977" w:rsidP="00532977">
          <w:pPr>
            <w:pStyle w:val="7FB55D5AD5CE407088A1FB591272A2E6"/>
          </w:pPr>
          <w:r w:rsidRPr="00CC6C5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A0"/>
    <w:rsid w:val="00256CF9"/>
    <w:rsid w:val="004F5B56"/>
    <w:rsid w:val="00525FA0"/>
    <w:rsid w:val="00532977"/>
    <w:rsid w:val="006F39AE"/>
    <w:rsid w:val="00812E4E"/>
    <w:rsid w:val="00E3044A"/>
    <w:rsid w:val="00F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2977"/>
    <w:rPr>
      <w:color w:val="808080"/>
    </w:rPr>
  </w:style>
  <w:style w:type="paragraph" w:customStyle="1" w:styleId="0FB88B79C92849D7A8880DB61A66B25B2">
    <w:name w:val="0FB88B79C92849D7A8880DB61A66B25B2"/>
    <w:rsid w:val="00532977"/>
    <w:pPr>
      <w:spacing w:after="49" w:line="249" w:lineRule="auto"/>
      <w:ind w:left="267" w:right="257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D2D445323D6647A7B2E723F6273DDD252">
    <w:name w:val="D2D445323D6647A7B2E723F6273DDD252"/>
    <w:rsid w:val="00532977"/>
    <w:pPr>
      <w:spacing w:after="49" w:line="249" w:lineRule="auto"/>
      <w:ind w:left="267" w:right="257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7FB55D5AD5CE407088A1FB591272A2E6">
    <w:name w:val="7FB55D5AD5CE407088A1FB591272A2E6"/>
    <w:rsid w:val="00532977"/>
    <w:pPr>
      <w:spacing w:after="49" w:line="249" w:lineRule="auto"/>
      <w:ind w:left="267" w:right="257" w:hanging="10"/>
      <w:jc w:val="both"/>
    </w:pPr>
    <w:rPr>
      <w:rFonts w:ascii="Arial" w:eastAsia="Arial" w:hAnsi="Arial" w:cs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3666-8E06-4D9A-94EF-6D45B4F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elaboracion de procedimientos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elaboracion de procedimientos</dc:title>
  <dc:subject/>
  <dc:creator>Control Documentos</dc:creator>
  <cp:keywords>Formato</cp:keywords>
  <cp:lastModifiedBy>Sonia Amelia Sanchez Carrillo</cp:lastModifiedBy>
  <cp:revision>7</cp:revision>
  <cp:lastPrinted>2023-05-31T01:52:00Z</cp:lastPrinted>
  <dcterms:created xsi:type="dcterms:W3CDTF">2023-05-30T23:53:00Z</dcterms:created>
  <dcterms:modified xsi:type="dcterms:W3CDTF">2023-06-05T18:02:00Z</dcterms:modified>
</cp:coreProperties>
</file>